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571C4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571C4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E571C4" w:rsidRPr="00F860B5" w:rsidTr="00D32C16">
        <w:tc>
          <w:tcPr>
            <w:tcW w:w="1242" w:type="dxa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F860B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E571C4">
              <w:rPr>
                <w:rFonts w:eastAsia="Times New Roman"/>
                <w:lang w:eastAsia="hr-HR"/>
              </w:rPr>
              <w:t>Unit</w:t>
            </w:r>
            <w:proofErr w:type="spellEnd"/>
            <w:r w:rsidRPr="00E571C4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E571C4">
              <w:rPr>
                <w:rFonts w:eastAsia="Times New Roman"/>
                <w:lang w:eastAsia="hr-HR"/>
              </w:rPr>
              <w:t>Lesson</w:t>
            </w:r>
            <w:proofErr w:type="spellEnd"/>
            <w:r w:rsidRPr="00E571C4">
              <w:rPr>
                <w:rFonts w:eastAsia="Times New Roman"/>
                <w:lang w:eastAsia="hr-HR"/>
              </w:rPr>
              <w:t xml:space="preserve"> 7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Meals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in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Britain</w:t>
            </w:r>
            <w:proofErr w:type="spellEnd"/>
          </w:p>
        </w:tc>
      </w:tr>
      <w:tr w:rsidR="00E571C4" w:rsidRPr="00F860B5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412A55">
              <w:rPr>
                <w:rFonts w:eastAsia="Times New Roman"/>
                <w:i/>
                <w:lang w:eastAsia="hr-HR"/>
              </w:rPr>
              <w:t>Breakfast</w:t>
            </w:r>
            <w:proofErr w:type="spellEnd"/>
            <w:r w:rsidRPr="00412A55">
              <w:rPr>
                <w:rFonts w:eastAsia="Times New Roman"/>
                <w:i/>
                <w:lang w:eastAsia="hr-HR"/>
              </w:rPr>
              <w:t>,</w:t>
            </w:r>
            <w:proofErr w:type="spellStart"/>
            <w:r w:rsidRPr="00412A55">
              <w:rPr>
                <w:rFonts w:eastAsia="Times New Roman"/>
                <w:i/>
                <w:lang w:eastAsia="hr-HR"/>
              </w:rPr>
              <w:t>brunch</w:t>
            </w:r>
            <w:proofErr w:type="spellEnd"/>
            <w:r w:rsidRPr="00412A5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412A55">
              <w:rPr>
                <w:rFonts w:eastAsia="Times New Roman"/>
                <w:i/>
                <w:lang w:eastAsia="hr-HR"/>
              </w:rPr>
              <w:t>lunch</w:t>
            </w:r>
            <w:proofErr w:type="spellEnd"/>
            <w:r w:rsidRPr="00412A5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412A55">
              <w:rPr>
                <w:rFonts w:eastAsia="Times New Roman"/>
                <w:i/>
                <w:lang w:eastAsia="hr-HR"/>
              </w:rPr>
              <w:t>dinner</w:t>
            </w:r>
            <w:proofErr w:type="spellEnd"/>
          </w:p>
        </w:tc>
      </w:tr>
      <w:tr w:rsidR="00E571C4" w:rsidRPr="00F860B5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>,</w:t>
            </w:r>
          </w:p>
        </w:tc>
      </w:tr>
      <w:tr w:rsidR="00E571C4" w:rsidRPr="00F860B5" w:rsidTr="00D32C16">
        <w:tc>
          <w:tcPr>
            <w:tcW w:w="1783" w:type="dxa"/>
            <w:gridSpan w:val="2"/>
            <w:shd w:val="clear" w:color="auto" w:fill="FFFF00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A.5.1.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Razumije kratak i jednostavan tekst poznate tematike pri slušanju i čitanju.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A.5.2.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Izražajno naglas čita kratak i jednostavan tekst poznate tematike.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A.5.3.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Primjenjuje intonacijska obilježja jednostavne rečenice.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A.5.4.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A.5.5.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Sudjeluje u kratkome i jednostavnome razgovoru poznate tematike.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A.5.6.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Zapisuje jednostavne učestale izgovorene riječi.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A.5.7.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B.5.1.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Primjenjuje osnovna znanja o zemljama ciljnoga jezika unutar vlastite kulture.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B.5.2.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Održava kratku i jednostavnu komunikaciju koristeći se ključnim konvencijama uljudnoga ponašanja u međukulturnim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susretima.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B.5.3.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B.5.4.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C.5.1.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kognitivnim strategijama učenja jezika.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C.5.2.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Uočava i koristi se osnovnim </w:t>
            </w:r>
            <w:proofErr w:type="spellStart"/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metakognitivnim</w:t>
            </w:r>
            <w:proofErr w:type="spellEnd"/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strategijama učenja jezika.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C.5.3.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društveno-afektivnim strategijama učenja jezika.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C.5.4.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C.5.5.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C.5.6.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E571C4" w:rsidRPr="00F860B5" w:rsidTr="00D32C16">
        <w:tc>
          <w:tcPr>
            <w:tcW w:w="1783" w:type="dxa"/>
            <w:gridSpan w:val="2"/>
            <w:shd w:val="clear" w:color="auto" w:fill="FFFF00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pokazuje razumijevanje kratkog i jednostavnog teksta o obrocima u Velikoj Britaniji.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obrocima u danu.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planira strukturu i sadržaj prezentacije o obrocima u svojoj obitelji.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predstavlja obroke u svojoj obitelji kratkim i jednostavnim govorom.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Učenik planira strukturu pisanog opisa svojih obroka.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 xml:space="preserve">Učenik piše kratak i jednostavan opis svojih obroka koristeći se glagolskim vremenom </w:t>
            </w:r>
            <w:proofErr w:type="spellStart"/>
            <w:r w:rsidRPr="00E571C4">
              <w:rPr>
                <w:rFonts w:eastAsia="Times New Roman"/>
                <w:i/>
                <w:sz w:val="20"/>
                <w:szCs w:val="20"/>
                <w:lang w:eastAsia="hr-HR"/>
              </w:rPr>
              <w:t>present</w:t>
            </w:r>
            <w:proofErr w:type="spellEnd"/>
            <w:r w:rsidRPr="00E571C4">
              <w:rPr>
                <w:rFonts w:eastAsia="Times New Roman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E571C4">
              <w:rPr>
                <w:rFonts w:eastAsia="Times New Roman"/>
                <w:sz w:val="20"/>
                <w:szCs w:val="20"/>
                <w:lang w:eastAsia="hr-HR"/>
              </w:rPr>
              <w:t xml:space="preserve"> i primjerenim vokabularom.</w:t>
            </w:r>
          </w:p>
        </w:tc>
      </w:tr>
      <w:tr w:rsidR="00E571C4" w:rsidRPr="00F860B5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zdr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A.2.2.B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Primjenjuje pravilnu tjelesnu aktivnost sukladno svojim sposobnostima, afinitetima i zdravstvenom stanju.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zdr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A.2.2.A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Razlikuje pravilnu od nepravilne prehrane i razumije važnost pravilne prehrane za zdravlje.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zdr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B.2.3.A</w:t>
            </w:r>
          </w:p>
          <w:p w:rsidR="00E571C4" w:rsidRPr="00E571C4" w:rsidRDefault="00E571C4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Opisuje zdrave životne navike.</w:t>
            </w:r>
          </w:p>
        </w:tc>
      </w:tr>
      <w:tr w:rsidR="00E571C4" w:rsidRPr="00F860B5" w:rsidTr="00D32C16">
        <w:tc>
          <w:tcPr>
            <w:tcW w:w="1783" w:type="dxa"/>
            <w:gridSpan w:val="2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E571C4" w:rsidRPr="00F860B5" w:rsidRDefault="00E571C4" w:rsidP="00D32C16">
            <w:pPr>
              <w:spacing w:after="0" w:line="240" w:lineRule="auto"/>
              <w:textAlignment w:val="baseline"/>
            </w:pPr>
            <w:r w:rsidRPr="00F860B5">
              <w:t xml:space="preserve">Interaktivna igra – </w:t>
            </w:r>
            <w:proofErr w:type="spellStart"/>
            <w:r w:rsidRPr="007E43B4">
              <w:rPr>
                <w:i/>
              </w:rPr>
              <w:t>Meals</w:t>
            </w:r>
            <w:proofErr w:type="spellEnd"/>
            <w:r w:rsidRPr="007E43B4">
              <w:rPr>
                <w:i/>
              </w:rPr>
              <w:t xml:space="preserve"> </w:t>
            </w:r>
            <w:proofErr w:type="spellStart"/>
            <w:r w:rsidRPr="007E43B4">
              <w:rPr>
                <w:i/>
              </w:rPr>
              <w:t>in</w:t>
            </w:r>
            <w:proofErr w:type="spellEnd"/>
            <w:r w:rsidRPr="007E43B4">
              <w:rPr>
                <w:i/>
              </w:rPr>
              <w:t xml:space="preserve"> </w:t>
            </w:r>
            <w:proofErr w:type="spellStart"/>
            <w:r w:rsidRPr="007E43B4">
              <w:rPr>
                <w:i/>
              </w:rPr>
              <w:t>Britain</w:t>
            </w:r>
            <w:proofErr w:type="spellEnd"/>
          </w:p>
          <w:p w:rsidR="00E571C4" w:rsidRPr="00412A55" w:rsidRDefault="00E571C4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American </w:t>
            </w:r>
            <w:proofErr w:type="spellStart"/>
            <w:r>
              <w:rPr>
                <w:i/>
              </w:rPr>
              <w:t>way</w:t>
            </w:r>
            <w:proofErr w:type="spellEnd"/>
          </w:p>
        </w:tc>
      </w:tr>
    </w:tbl>
    <w:p w:rsidR="00E571C4" w:rsidRPr="00F50840" w:rsidRDefault="00E571C4" w:rsidP="00E571C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E571C4" w:rsidRPr="00595DA9" w:rsidRDefault="00E571C4" w:rsidP="00E571C4">
      <w:pPr>
        <w:jc w:val="center"/>
        <w:rPr>
          <w:b/>
          <w:sz w:val="28"/>
          <w:szCs w:val="28"/>
        </w:rPr>
      </w:pPr>
      <w:r w:rsidRPr="00595DA9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 xml:space="preserve"> prvog</w:t>
      </w:r>
      <w:r w:rsidRPr="00595DA9">
        <w:rPr>
          <w:b/>
          <w:sz w:val="28"/>
          <w:szCs w:val="28"/>
        </w:rPr>
        <w:t xml:space="preserve">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571C4" w:rsidRPr="00595DA9" w:rsidTr="00D32C16">
        <w:tc>
          <w:tcPr>
            <w:tcW w:w="1809" w:type="dxa"/>
            <w:tcBorders>
              <w:top w:val="nil"/>
              <w:left w:val="nil"/>
            </w:tcBorders>
          </w:tcPr>
          <w:p w:rsidR="00E571C4" w:rsidRPr="00595DA9" w:rsidRDefault="00E571C4" w:rsidP="00D32C16">
            <w:pPr>
              <w:jc w:val="right"/>
              <w:rPr>
                <w:b/>
                <w:sz w:val="28"/>
                <w:szCs w:val="28"/>
              </w:rPr>
            </w:pPr>
            <w:r w:rsidRPr="00595DA9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571C4" w:rsidRPr="00595DA9" w:rsidRDefault="00E571C4" w:rsidP="00D32C16">
            <w:pPr>
              <w:spacing w:after="0" w:line="240" w:lineRule="auto"/>
            </w:pPr>
            <w:r w:rsidRPr="00595DA9">
              <w:t>Učitelj i učenici provjere domać</w:t>
            </w:r>
            <w:r>
              <w:t>u zadaću</w:t>
            </w:r>
            <w:r w:rsidRPr="00595DA9">
              <w:t xml:space="preserve">. Učenici dobrovoljci </w:t>
            </w:r>
            <w:r>
              <w:t xml:space="preserve">pročitaju svoje priče. </w:t>
            </w:r>
          </w:p>
        </w:tc>
      </w:tr>
      <w:tr w:rsidR="00E571C4" w:rsidRPr="007268DF" w:rsidTr="00D32C16">
        <w:tc>
          <w:tcPr>
            <w:tcW w:w="1809" w:type="dxa"/>
            <w:tcBorders>
              <w:left w:val="nil"/>
            </w:tcBorders>
          </w:tcPr>
          <w:p w:rsidR="00E571C4" w:rsidRPr="007268DF" w:rsidRDefault="00E571C4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E571C4" w:rsidRPr="007268DF" w:rsidRDefault="00E571C4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E571C4" w:rsidRPr="00595DA9" w:rsidRDefault="00E571C4" w:rsidP="00D32C16">
            <w:pPr>
              <w:jc w:val="right"/>
              <w:rPr>
                <w:b/>
                <w:sz w:val="28"/>
                <w:szCs w:val="28"/>
              </w:rPr>
            </w:pPr>
            <w:r w:rsidRPr="00595DA9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E571C4" w:rsidRDefault="00E571C4" w:rsidP="00D32C16">
            <w:pPr>
              <w:spacing w:after="0" w:line="240" w:lineRule="auto"/>
              <w:ind w:left="318"/>
            </w:pPr>
            <w:r>
              <w:t xml:space="preserve">a) </w:t>
            </w:r>
            <w:r w:rsidRPr="00595DA9">
              <w:t xml:space="preserve">Učitelj usmjeri učenike na prvi zadatak na </w:t>
            </w:r>
            <w:r>
              <w:t>135</w:t>
            </w:r>
            <w:r w:rsidRPr="00595DA9">
              <w:t>.</w:t>
            </w:r>
            <w:r>
              <w:t xml:space="preserve"> </w:t>
            </w:r>
            <w:r w:rsidRPr="00595DA9">
              <w:t>stranici</w:t>
            </w:r>
            <w:r>
              <w:t xml:space="preserve">. Učenici povežu obroke s njihovim opisima. </w:t>
            </w:r>
          </w:p>
          <w:p w:rsidR="00E571C4" w:rsidRPr="009D75FE" w:rsidRDefault="00E571C4" w:rsidP="00D32C16">
            <w:pPr>
              <w:spacing w:after="0" w:line="240" w:lineRule="auto"/>
              <w:ind w:left="318"/>
              <w:rPr>
                <w:i/>
              </w:rPr>
            </w:pPr>
            <w:r>
              <w:t xml:space="preserve">b) Učitelj usmjeri učenike na drugi zadatak. Učenici dobrovoljci opišu fotografije pokraj tekstova. </w:t>
            </w:r>
          </w:p>
          <w:p w:rsidR="00E571C4" w:rsidRPr="009D75FE" w:rsidRDefault="00E571C4" w:rsidP="00D32C16">
            <w:pPr>
              <w:spacing w:after="0" w:line="240" w:lineRule="auto"/>
              <w:ind w:left="318"/>
              <w:rPr>
                <w:i/>
              </w:rPr>
            </w:pPr>
            <w:r>
              <w:t>c) Učenici čitaju tekstove i dopunjuju ih s riječima iz prvog zadatka. Dobrovoljci pročitaju redoslijed rješenja.</w:t>
            </w:r>
          </w:p>
          <w:p w:rsidR="00E571C4" w:rsidRPr="009D75FE" w:rsidRDefault="00E571C4" w:rsidP="00D32C16">
            <w:pPr>
              <w:spacing w:after="0" w:line="240" w:lineRule="auto"/>
              <w:ind w:left="318"/>
              <w:rPr>
                <w:i/>
              </w:rPr>
            </w:pPr>
            <w:r>
              <w:t xml:space="preserve">d) Učitelj usmjeri učenike na treći zadatak. Učenici još jednom pročitaju tekstove i dopune tablicu. Dobrovoljci pročitaju sadržaj svojih tablica. </w:t>
            </w:r>
          </w:p>
          <w:p w:rsidR="00E571C4" w:rsidRPr="00F215E7" w:rsidRDefault="00E571C4" w:rsidP="00D32C16">
            <w:pPr>
              <w:spacing w:after="0" w:line="240" w:lineRule="auto"/>
              <w:ind w:left="318"/>
              <w:rPr>
                <w:i/>
              </w:rPr>
            </w:pPr>
            <w:r>
              <w:t xml:space="preserve">e) Učenici pročitaju tekstove tako da svatko u razredu pročita po jednu rečenicu. </w:t>
            </w:r>
          </w:p>
          <w:p w:rsidR="00E571C4" w:rsidRDefault="00E571C4" w:rsidP="00D32C16">
            <w:pPr>
              <w:spacing w:after="0" w:line="240" w:lineRule="auto"/>
              <w:ind w:left="318"/>
            </w:pPr>
            <w:r>
              <w:t>f) Učitelj razgovara s učenicima o pitanju u četvrtom zadatku. Učenici dobrovoljci podijele svoja razmišljanja s razredom</w:t>
            </w:r>
          </w:p>
          <w:p w:rsidR="00E571C4" w:rsidRPr="00F215E7" w:rsidRDefault="00E571C4" w:rsidP="00D32C16">
            <w:pPr>
              <w:spacing w:after="0" w:line="240" w:lineRule="auto"/>
              <w:ind w:left="318"/>
            </w:pPr>
            <w:r>
              <w:t xml:space="preserve">g) Učitelj usmjeri  učenike na peti zadatak na stranici 136. Učenici dopunjuju rečenice ponuđenim riječima. Dobrovoljci pročitaju svoja rješenja. </w:t>
            </w:r>
          </w:p>
        </w:tc>
      </w:tr>
      <w:tr w:rsidR="00E571C4" w:rsidRPr="009D4149" w:rsidTr="00D32C16">
        <w:tc>
          <w:tcPr>
            <w:tcW w:w="1809" w:type="dxa"/>
            <w:tcBorders>
              <w:left w:val="nil"/>
              <w:bottom w:val="nil"/>
            </w:tcBorders>
          </w:tcPr>
          <w:p w:rsidR="00E571C4" w:rsidRPr="009D4149" w:rsidRDefault="00E571C4" w:rsidP="00D32C16">
            <w:pPr>
              <w:jc w:val="right"/>
              <w:rPr>
                <w:b/>
                <w:sz w:val="28"/>
                <w:szCs w:val="28"/>
              </w:rPr>
            </w:pPr>
            <w:r w:rsidRPr="009D4149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E571C4" w:rsidRPr="009D4149" w:rsidRDefault="00E571C4" w:rsidP="00D32C16">
            <w:pPr>
              <w:spacing w:after="0" w:line="240" w:lineRule="auto"/>
              <w:ind w:left="405"/>
              <w:textAlignment w:val="baseline"/>
            </w:pPr>
            <w:r>
              <w:t xml:space="preserve">Učitelj usmjeri učenike na šesti zadatak. Učenici s pomoću smjernica u zadatku planiraju prezentaciju o uobičajenim obrocima u svom domu, ali ne ispunjavaju tablicu koja se nalazi u zadatku. </w:t>
            </w:r>
          </w:p>
          <w:p w:rsidR="00E571C4" w:rsidRPr="009D4149" w:rsidRDefault="00E571C4" w:rsidP="00D32C16">
            <w:pPr>
              <w:spacing w:after="0"/>
              <w:rPr>
                <w:i/>
              </w:rPr>
            </w:pPr>
          </w:p>
        </w:tc>
      </w:tr>
    </w:tbl>
    <w:p w:rsidR="00E571C4" w:rsidRPr="009D4149" w:rsidRDefault="00E571C4" w:rsidP="00E571C4">
      <w:pPr>
        <w:rPr>
          <w:b/>
        </w:rPr>
      </w:pPr>
    </w:p>
    <w:p w:rsidR="00E571C4" w:rsidRPr="009D4149" w:rsidRDefault="00E571C4" w:rsidP="00E571C4">
      <w:pPr>
        <w:rPr>
          <w:i/>
          <w:sz w:val="24"/>
          <w:szCs w:val="24"/>
        </w:rPr>
      </w:pPr>
      <w:r w:rsidRPr="009D4149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D4149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učenici pripremaju prezentaciju o obrocima u svojem domu.</w:t>
      </w:r>
    </w:p>
    <w:p w:rsidR="00E571C4" w:rsidRDefault="00E571C4" w:rsidP="00E571C4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571C4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571C4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C4" w:rsidRDefault="00E571C4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571C4" w:rsidRDefault="00E571C4" w:rsidP="00E571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E571C4" w:rsidRPr="00F860B5" w:rsidTr="00D32C16">
        <w:tc>
          <w:tcPr>
            <w:tcW w:w="1242" w:type="dxa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F860B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E571C4">
              <w:rPr>
                <w:rFonts w:eastAsia="Times New Roman"/>
                <w:lang w:eastAsia="hr-HR"/>
              </w:rPr>
              <w:t>Unit</w:t>
            </w:r>
            <w:proofErr w:type="spellEnd"/>
            <w:r w:rsidRPr="00E571C4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E571C4">
              <w:rPr>
                <w:rFonts w:eastAsia="Times New Roman"/>
                <w:lang w:eastAsia="hr-HR"/>
              </w:rPr>
              <w:t>Lesson</w:t>
            </w:r>
            <w:proofErr w:type="spellEnd"/>
            <w:r w:rsidRPr="00E571C4">
              <w:rPr>
                <w:rFonts w:eastAsia="Times New Roman"/>
                <w:lang w:eastAsia="hr-HR"/>
              </w:rPr>
              <w:t xml:space="preserve"> 7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Meals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in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Britain</w:t>
            </w:r>
            <w:proofErr w:type="spellEnd"/>
          </w:p>
        </w:tc>
      </w:tr>
      <w:tr w:rsidR="00E571C4" w:rsidRPr="00F860B5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412A55">
              <w:rPr>
                <w:rFonts w:eastAsia="Times New Roman"/>
                <w:i/>
                <w:lang w:eastAsia="hr-HR"/>
              </w:rPr>
              <w:t>Breakfast</w:t>
            </w:r>
            <w:proofErr w:type="spellEnd"/>
            <w:r w:rsidRPr="00412A55">
              <w:rPr>
                <w:rFonts w:eastAsia="Times New Roman"/>
                <w:i/>
                <w:lang w:eastAsia="hr-HR"/>
              </w:rPr>
              <w:t>,</w:t>
            </w:r>
            <w:proofErr w:type="spellStart"/>
            <w:r w:rsidRPr="00412A55">
              <w:rPr>
                <w:rFonts w:eastAsia="Times New Roman"/>
                <w:i/>
                <w:lang w:eastAsia="hr-HR"/>
              </w:rPr>
              <w:t>brunch</w:t>
            </w:r>
            <w:proofErr w:type="spellEnd"/>
            <w:r w:rsidRPr="00412A5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412A55">
              <w:rPr>
                <w:rFonts w:eastAsia="Times New Roman"/>
                <w:i/>
                <w:lang w:eastAsia="hr-HR"/>
              </w:rPr>
              <w:t>lunch</w:t>
            </w:r>
            <w:proofErr w:type="spellEnd"/>
            <w:r w:rsidRPr="00412A5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412A55">
              <w:rPr>
                <w:rFonts w:eastAsia="Times New Roman"/>
                <w:i/>
                <w:lang w:eastAsia="hr-HR"/>
              </w:rPr>
              <w:t>dinner</w:t>
            </w:r>
            <w:proofErr w:type="spellEnd"/>
          </w:p>
        </w:tc>
      </w:tr>
      <w:tr w:rsidR="00E571C4" w:rsidRPr="00F860B5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>,</w:t>
            </w:r>
          </w:p>
        </w:tc>
      </w:tr>
      <w:tr w:rsidR="00E571C4" w:rsidRPr="00F860B5" w:rsidTr="00D32C16">
        <w:tc>
          <w:tcPr>
            <w:tcW w:w="1783" w:type="dxa"/>
            <w:gridSpan w:val="2"/>
            <w:shd w:val="clear" w:color="auto" w:fill="FFFF00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A.5.1.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Razumije kratak i jednostavan tekst poznate tematike pri slušanju i čitanju.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A.5.2.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Izražajno naglas čita kratak i jednostavan tekst poznate tematike.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A.5.3.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Primjenjuje intonacijska obilježja jednostavne rečenice.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A.5.4.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A.5.5.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Sudjeluje u kratkome i jednostavnome razgovoru poznate tematike.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A.5.6.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Zapisuje jednostavne učestale izgovorene riječi.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A.5.7.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B.5.1.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Primjenjuje osnovna znanja o zemljama ciljnoga jezika unutar vlastite kulture.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B.5.2.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Održava kratku i jednostavnu komunikaciju koristeći se ključnim konvencijama ulju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dnoga ponašanja u međukulturnim </w:t>
            </w: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susretima.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B.5.3.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B.5.4.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C.5.1.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kognitivnim strategijama učenja jezika.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C.5.2.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Uočava i koristi se osnovnim </w:t>
            </w:r>
            <w:proofErr w:type="spellStart"/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metakognitivnim</w:t>
            </w:r>
            <w:proofErr w:type="spellEnd"/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strategijama učenja jezika.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C.5.3.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društveno-afektivnim strategijama učenja jezika.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C.5.4.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C.5.5.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E571C4" w:rsidRPr="00E571C4" w:rsidRDefault="00E571C4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E571C4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C.5.6.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E571C4" w:rsidRPr="00F860B5" w:rsidTr="00D32C16">
        <w:tc>
          <w:tcPr>
            <w:tcW w:w="1783" w:type="dxa"/>
            <w:gridSpan w:val="2"/>
            <w:shd w:val="clear" w:color="auto" w:fill="FFFF00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pokazuje razumijevanje kratkog i jednostavnog teksta o obrocima u Velikoj Britaniji.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obrocima u danu.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planira strukturu i sadržaj prezentacije o obrocima u svojoj obitelji.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>Učenik predstavlja obroke u svojoj obitelji kratkim i jednostavnim govorom.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Učenik planira strukturu pisanog opisa svojih obroka.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E571C4">
              <w:rPr>
                <w:rFonts w:eastAsia="Times New Roman"/>
                <w:sz w:val="20"/>
                <w:szCs w:val="20"/>
                <w:lang w:eastAsia="hr-HR"/>
              </w:rPr>
              <w:t xml:space="preserve">Učenik piše kratak i jednostavan opis svojih obroka koristeći se glagolskim vremenom </w:t>
            </w:r>
            <w:proofErr w:type="spellStart"/>
            <w:r w:rsidRPr="00E571C4">
              <w:rPr>
                <w:rFonts w:eastAsia="Times New Roman"/>
                <w:i/>
                <w:sz w:val="20"/>
                <w:szCs w:val="20"/>
                <w:lang w:eastAsia="hr-HR"/>
              </w:rPr>
              <w:t>present</w:t>
            </w:r>
            <w:proofErr w:type="spellEnd"/>
            <w:r w:rsidRPr="00E571C4">
              <w:rPr>
                <w:rFonts w:eastAsia="Times New Roman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571C4">
              <w:rPr>
                <w:rFonts w:eastAsia="Times New Roman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E571C4">
              <w:rPr>
                <w:rFonts w:eastAsia="Times New Roman"/>
                <w:sz w:val="20"/>
                <w:szCs w:val="20"/>
                <w:lang w:eastAsia="hr-HR"/>
              </w:rPr>
              <w:t xml:space="preserve"> i primjerenim vokabularom.</w:t>
            </w:r>
          </w:p>
        </w:tc>
      </w:tr>
      <w:tr w:rsidR="00E571C4" w:rsidRPr="00F860B5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E571C4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E571C4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zdr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A.2.2.B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Primjenjuje pravilnu tjelesnu aktivnost sukladno svojim sposobnostima, afinitetima i zdravstvenom stanju.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zdr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A.2.2.A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Razlikuje pravilnu od nepravilne prehrane i razumije važnost pravilne prehrane za zdravlje.</w:t>
            </w:r>
          </w:p>
          <w:p w:rsidR="00E571C4" w:rsidRPr="00E571C4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zdr</w:t>
            </w:r>
            <w:proofErr w:type="spellEnd"/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 xml:space="preserve"> B.2.3.A</w:t>
            </w:r>
          </w:p>
          <w:p w:rsidR="00E571C4" w:rsidRPr="00E571C4" w:rsidRDefault="00E571C4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E571C4">
              <w:rPr>
                <w:rFonts w:ascii="Times New Roman" w:eastAsia="Times New Roman" w:hAnsi="Times New Roman"/>
                <w:sz w:val="20"/>
                <w:szCs w:val="20"/>
              </w:rPr>
              <w:t>Opisuje zdrave životne navike.</w:t>
            </w:r>
          </w:p>
        </w:tc>
      </w:tr>
      <w:tr w:rsidR="00E571C4" w:rsidRPr="00F860B5" w:rsidTr="00D32C16">
        <w:tc>
          <w:tcPr>
            <w:tcW w:w="1783" w:type="dxa"/>
            <w:gridSpan w:val="2"/>
            <w:shd w:val="clear" w:color="auto" w:fill="FFFF00"/>
          </w:tcPr>
          <w:p w:rsidR="00E571C4" w:rsidRPr="00F860B5" w:rsidRDefault="00E571C4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E571C4" w:rsidRPr="00F860B5" w:rsidRDefault="00E571C4" w:rsidP="00D32C16">
            <w:pPr>
              <w:spacing w:after="0" w:line="240" w:lineRule="auto"/>
              <w:textAlignment w:val="baseline"/>
            </w:pPr>
            <w:r w:rsidRPr="00F860B5">
              <w:t xml:space="preserve">Interaktivna igra – </w:t>
            </w:r>
            <w:proofErr w:type="spellStart"/>
            <w:r w:rsidRPr="007E43B4">
              <w:rPr>
                <w:i/>
              </w:rPr>
              <w:t>Meals</w:t>
            </w:r>
            <w:proofErr w:type="spellEnd"/>
            <w:r w:rsidRPr="007E43B4">
              <w:rPr>
                <w:i/>
              </w:rPr>
              <w:t xml:space="preserve"> </w:t>
            </w:r>
            <w:proofErr w:type="spellStart"/>
            <w:r w:rsidRPr="007E43B4">
              <w:rPr>
                <w:i/>
              </w:rPr>
              <w:t>in</w:t>
            </w:r>
            <w:proofErr w:type="spellEnd"/>
            <w:r w:rsidRPr="007E43B4">
              <w:rPr>
                <w:i/>
              </w:rPr>
              <w:t xml:space="preserve"> </w:t>
            </w:r>
            <w:proofErr w:type="spellStart"/>
            <w:r w:rsidRPr="007E43B4">
              <w:rPr>
                <w:i/>
              </w:rPr>
              <w:t>Britain</w:t>
            </w:r>
            <w:proofErr w:type="spellEnd"/>
          </w:p>
          <w:p w:rsidR="00E571C4" w:rsidRPr="00412A55" w:rsidRDefault="00E571C4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American </w:t>
            </w:r>
            <w:proofErr w:type="spellStart"/>
            <w:r>
              <w:rPr>
                <w:i/>
              </w:rPr>
              <w:t>way</w:t>
            </w:r>
            <w:proofErr w:type="spellEnd"/>
          </w:p>
        </w:tc>
      </w:tr>
    </w:tbl>
    <w:p w:rsidR="00E571C4" w:rsidRDefault="00E571C4" w:rsidP="00E571C4"/>
    <w:p w:rsidR="00E571C4" w:rsidRPr="00595DA9" w:rsidRDefault="00E571C4" w:rsidP="00E571C4">
      <w:pPr>
        <w:jc w:val="center"/>
        <w:rPr>
          <w:b/>
          <w:sz w:val="28"/>
          <w:szCs w:val="28"/>
        </w:rPr>
      </w:pPr>
      <w:r w:rsidRPr="00595DA9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 xml:space="preserve"> drugog</w:t>
      </w:r>
      <w:r w:rsidRPr="00595DA9">
        <w:rPr>
          <w:b/>
          <w:sz w:val="28"/>
          <w:szCs w:val="28"/>
        </w:rPr>
        <w:t xml:space="preserve">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571C4" w:rsidRPr="00595DA9" w:rsidTr="00D32C16">
        <w:tc>
          <w:tcPr>
            <w:tcW w:w="1809" w:type="dxa"/>
            <w:tcBorders>
              <w:top w:val="nil"/>
              <w:left w:val="nil"/>
            </w:tcBorders>
          </w:tcPr>
          <w:p w:rsidR="00E571C4" w:rsidRPr="00595DA9" w:rsidRDefault="00E571C4" w:rsidP="00D32C16">
            <w:pPr>
              <w:jc w:val="right"/>
              <w:rPr>
                <w:b/>
                <w:sz w:val="28"/>
                <w:szCs w:val="28"/>
              </w:rPr>
            </w:pPr>
            <w:r w:rsidRPr="00595DA9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571C4" w:rsidRPr="00595DA9" w:rsidRDefault="00E571C4" w:rsidP="00D32C16">
            <w:pPr>
              <w:spacing w:after="0" w:line="240" w:lineRule="auto"/>
            </w:pPr>
            <w:r>
              <w:t>Učenici u paru jedan drugomu pokažu svoju prezentaciju i time se pripreme za prezentaciju pred cijelim razredom.</w:t>
            </w:r>
          </w:p>
        </w:tc>
      </w:tr>
      <w:tr w:rsidR="00E571C4" w:rsidRPr="007268DF" w:rsidTr="00D32C16">
        <w:tc>
          <w:tcPr>
            <w:tcW w:w="1809" w:type="dxa"/>
            <w:tcBorders>
              <w:left w:val="nil"/>
            </w:tcBorders>
          </w:tcPr>
          <w:p w:rsidR="00E571C4" w:rsidRPr="00595DA9" w:rsidRDefault="00E571C4" w:rsidP="00D32C16">
            <w:pPr>
              <w:jc w:val="right"/>
              <w:rPr>
                <w:b/>
                <w:sz w:val="28"/>
                <w:szCs w:val="28"/>
              </w:rPr>
            </w:pPr>
            <w:r w:rsidRPr="00595DA9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E571C4" w:rsidRDefault="00E571C4" w:rsidP="00D32C16">
            <w:pPr>
              <w:spacing w:after="0" w:line="240" w:lineRule="auto"/>
            </w:pPr>
            <w:r>
              <w:t>Učenici prezentiraju svoje radove.</w:t>
            </w:r>
          </w:p>
          <w:p w:rsidR="00E571C4" w:rsidRPr="00F215E7" w:rsidRDefault="00E571C4" w:rsidP="00D32C16">
            <w:pPr>
              <w:spacing w:after="0" w:line="240" w:lineRule="auto"/>
            </w:pPr>
            <w:r>
              <w:t>Dok slušaju druge učenike, učenici u svojim bilježnicama pišu usporedbe svoje prehrane s prehranom drugih u razredu s pomoću tablice na dnu 136. stranice u udžbeniku.</w:t>
            </w:r>
          </w:p>
        </w:tc>
      </w:tr>
      <w:tr w:rsidR="00E571C4" w:rsidRPr="009D4149" w:rsidTr="00D32C16">
        <w:tc>
          <w:tcPr>
            <w:tcW w:w="1809" w:type="dxa"/>
            <w:tcBorders>
              <w:left w:val="nil"/>
              <w:bottom w:val="nil"/>
            </w:tcBorders>
          </w:tcPr>
          <w:p w:rsidR="00E571C4" w:rsidRPr="009D4149" w:rsidRDefault="00E571C4" w:rsidP="00D32C16">
            <w:pPr>
              <w:jc w:val="right"/>
              <w:rPr>
                <w:b/>
                <w:sz w:val="28"/>
                <w:szCs w:val="28"/>
              </w:rPr>
            </w:pPr>
            <w:r w:rsidRPr="009D4149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E571C4" w:rsidRPr="009D4149" w:rsidRDefault="00E571C4" w:rsidP="00D32C16">
            <w:pPr>
              <w:spacing w:after="0" w:line="240" w:lineRule="auto"/>
              <w:textAlignment w:val="baseline"/>
            </w:pPr>
            <w:r>
              <w:t>Učitelj razgovara s učenicima o sličnostima i različitostima u njihovim prehrambenim navikama.</w:t>
            </w:r>
          </w:p>
          <w:p w:rsidR="00E571C4" w:rsidRPr="009D4149" w:rsidRDefault="00E571C4" w:rsidP="00D32C16">
            <w:pPr>
              <w:spacing w:after="0"/>
              <w:rPr>
                <w:i/>
              </w:rPr>
            </w:pPr>
          </w:p>
        </w:tc>
      </w:tr>
    </w:tbl>
    <w:p w:rsidR="00E571C4" w:rsidRPr="009D4149" w:rsidRDefault="00E571C4" w:rsidP="00E571C4">
      <w:pPr>
        <w:rPr>
          <w:b/>
        </w:rPr>
      </w:pPr>
    </w:p>
    <w:p w:rsidR="00E571C4" w:rsidRPr="009D4149" w:rsidRDefault="00E571C4" w:rsidP="00E571C4">
      <w:pPr>
        <w:rPr>
          <w:i/>
          <w:sz w:val="24"/>
          <w:szCs w:val="24"/>
        </w:rPr>
      </w:pPr>
      <w:r w:rsidRPr="009D4149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D4149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učenici napišu u bilježnice što su dobro učinili u svojoj prezentaciji, a što je moglo biti bolje.</w:t>
      </w:r>
    </w:p>
    <w:p w:rsidR="00E571C4" w:rsidRDefault="00E571C4" w:rsidP="00E571C4"/>
    <w:p w:rsidR="00E571C4" w:rsidRDefault="00E571C4" w:rsidP="00E571C4"/>
    <w:p w:rsidR="00E571C4" w:rsidRDefault="00E571C4"/>
    <w:sectPr w:rsidR="00E571C4" w:rsidSect="00E571C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571C4"/>
    <w:rsid w:val="00012449"/>
    <w:rsid w:val="001F5598"/>
    <w:rsid w:val="00E5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71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1355</Words>
  <Characters>7729</Characters>
  <Application>Microsoft Office Word</Application>
  <DocSecurity>0</DocSecurity>
  <Lines>64</Lines>
  <Paragraphs>18</Paragraphs>
  <ScaleCrop>false</ScaleCrop>
  <Company>HP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2021-12-10T13:45:00Z</dcterms:created>
  <dcterms:modified xsi:type="dcterms:W3CDTF">2021-12-10T13:47:00Z</dcterms:modified>
</cp:coreProperties>
</file>